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58370" w14:textId="76103DCB" w:rsidR="007921D1" w:rsidRDefault="00EA4707">
      <w:pPr>
        <w:jc w:val="center"/>
        <w:rPr>
          <w:b/>
          <w:color w:val="003366"/>
          <w:sz w:val="36"/>
        </w:rPr>
      </w:pPr>
      <w:r>
        <w:rPr>
          <w:b/>
          <w:noProof/>
          <w:color w:val="003366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E9A2C" wp14:editId="6E5A8058">
                <wp:simplePos x="0" y="0"/>
                <wp:positionH relativeFrom="column">
                  <wp:posOffset>4701540</wp:posOffset>
                </wp:positionH>
                <wp:positionV relativeFrom="paragraph">
                  <wp:posOffset>487680</wp:posOffset>
                </wp:positionV>
                <wp:extent cx="914400" cy="1135380"/>
                <wp:effectExtent l="0" t="0" r="0" b="7620"/>
                <wp:wrapNone/>
                <wp:docPr id="9058230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135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61D89F" w14:textId="6327E3D2" w:rsidR="00EA4707" w:rsidRDefault="009D0CD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5BDF76" wp14:editId="128146C1">
                                  <wp:extent cx="721995" cy="1037590"/>
                                  <wp:effectExtent l="0" t="0" r="1905" b="0"/>
                                  <wp:docPr id="1833404745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3404745" name="Picture 1833404745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1995" cy="10375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E9A2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0.2pt;margin-top:38.4pt;width:1in;height:8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" fillcolor="white [3201]" stroked="f" strokeweight=".5pt">
                <v:textbox>
                  <w:txbxContent>
                    <w:p w14:paraId="4161D89F" w14:textId="6327E3D2" w:rsidR="00EA4707" w:rsidRDefault="009D0CD9">
                      <w:r>
                        <w:rPr>
                          <w:noProof/>
                        </w:rPr>
                        <w:drawing>
                          <wp:inline distT="0" distB="0" distL="0" distR="0" wp14:anchorId="0C5BDF76" wp14:editId="128146C1">
                            <wp:extent cx="721995" cy="1037590"/>
                            <wp:effectExtent l="0" t="0" r="1905" b="0"/>
                            <wp:docPr id="1833404745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3404745" name="Picture 1833404745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1995" cy="10375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003366"/>
          <w:sz w:val="36"/>
        </w:rPr>
        <w:t xml:space="preserve">Mini Planning Guide for World Day of Prayer </w:t>
      </w:r>
      <w:r w:rsidR="009D0CD9">
        <w:rPr>
          <w:b/>
          <w:color w:val="003366"/>
          <w:sz w:val="36"/>
        </w:rPr>
        <w:t xml:space="preserve">2027 </w:t>
      </w:r>
    </w:p>
    <w:p w14:paraId="2F513F94" w14:textId="4F8E9F63" w:rsidR="00627E8F" w:rsidRDefault="00BF6951">
      <w:pPr>
        <w:jc w:val="center"/>
      </w:pPr>
      <w:r>
        <w:rPr>
          <w:b/>
          <w:color w:val="003366"/>
          <w:sz w:val="36"/>
        </w:rPr>
        <w:t xml:space="preserve">  </w:t>
      </w:r>
      <w:r w:rsidR="009D0CD9">
        <w:rPr>
          <w:b/>
          <w:color w:val="003366"/>
          <w:sz w:val="36"/>
        </w:rPr>
        <w:t>100</w:t>
      </w:r>
      <w:r w:rsidR="009D0CD9" w:rsidRPr="009D0CD9">
        <w:rPr>
          <w:b/>
          <w:color w:val="003366"/>
          <w:sz w:val="36"/>
          <w:vertAlign w:val="superscript"/>
        </w:rPr>
        <w:t>th</w:t>
      </w:r>
      <w:r w:rsidR="009D0CD9">
        <w:rPr>
          <w:b/>
          <w:color w:val="003366"/>
          <w:sz w:val="36"/>
        </w:rPr>
        <w:t xml:space="preserve"> Anniversary</w:t>
      </w:r>
    </w:p>
    <w:p w14:paraId="5B00D03B" w14:textId="17CC3A5E" w:rsidR="00627E8F" w:rsidRPr="00EA4707" w:rsidRDefault="00000000">
      <w:pPr>
        <w:rPr>
          <w:sz w:val="24"/>
          <w:szCs w:val="24"/>
        </w:rPr>
      </w:pPr>
      <w:r w:rsidRPr="00EA4707">
        <w:rPr>
          <w:sz w:val="24"/>
          <w:szCs w:val="24"/>
        </w:rPr>
        <w:t>Theme: “</w:t>
      </w:r>
      <w:r w:rsidR="009D0CD9">
        <w:rPr>
          <w:sz w:val="24"/>
          <w:szCs w:val="24"/>
        </w:rPr>
        <w:t>United in Prayer for Justice and Peace”</w:t>
      </w:r>
    </w:p>
    <w:p w14:paraId="47715157" w14:textId="77777777" w:rsidR="009D0CD9" w:rsidRPr="009D0CD9" w:rsidRDefault="00000000" w:rsidP="009D0CD9">
      <w:pPr>
        <w:spacing w:after="0" w:line="240" w:lineRule="auto"/>
        <w:rPr>
          <w:rFonts w:cstheme="minorHAnsi"/>
          <w:sz w:val="24"/>
          <w:szCs w:val="24"/>
        </w:rPr>
      </w:pPr>
      <w:r w:rsidRPr="00EA4707">
        <w:rPr>
          <w:sz w:val="24"/>
          <w:szCs w:val="24"/>
        </w:rPr>
        <w:t>Bible Passage</w:t>
      </w:r>
      <w:r w:rsidRPr="009D0CD9">
        <w:rPr>
          <w:b/>
          <w:bCs/>
          <w:sz w:val="24"/>
          <w:szCs w:val="24"/>
        </w:rPr>
        <w:t xml:space="preserve">: </w:t>
      </w:r>
      <w:r w:rsidR="009D0CD9" w:rsidRPr="009D0CD9">
        <w:rPr>
          <w:rFonts w:cstheme="minorHAnsi"/>
          <w:sz w:val="24"/>
          <w:szCs w:val="24"/>
        </w:rPr>
        <w:t>1 Samuel 2: 1-10 &amp; Luke 1: 39-55</w:t>
      </w:r>
    </w:p>
    <w:p w14:paraId="78008BBA" w14:textId="77777777" w:rsidR="009D0CD9" w:rsidRPr="009D0CD9" w:rsidRDefault="009D0CD9" w:rsidP="009D0CD9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694960F" w14:textId="39F8972D" w:rsidR="00627E8F" w:rsidRPr="00EA4707" w:rsidRDefault="00000000">
      <w:pPr>
        <w:rPr>
          <w:sz w:val="24"/>
          <w:szCs w:val="24"/>
        </w:rPr>
      </w:pPr>
      <w:r w:rsidRPr="00EA4707">
        <w:rPr>
          <w:sz w:val="24"/>
          <w:szCs w:val="24"/>
        </w:rPr>
        <w:t>Writing C</w:t>
      </w:r>
      <w:r w:rsidR="005C4FE3">
        <w:rPr>
          <w:sz w:val="24"/>
          <w:szCs w:val="24"/>
        </w:rPr>
        <w:t>ommittee</w:t>
      </w:r>
      <w:r w:rsidRPr="00EA4707">
        <w:rPr>
          <w:sz w:val="24"/>
          <w:szCs w:val="24"/>
        </w:rPr>
        <w:t xml:space="preserve">: </w:t>
      </w:r>
      <w:r w:rsidR="009D0CD9">
        <w:rPr>
          <w:sz w:val="24"/>
          <w:szCs w:val="24"/>
        </w:rPr>
        <w:t>World Day of Prayer International Committee</w:t>
      </w:r>
    </w:p>
    <w:p w14:paraId="6D4DA140" w14:textId="77777777" w:rsidR="00627E8F" w:rsidRDefault="00000000">
      <w:r>
        <w:t>World Day of Prayer (WDP) brings Christians together in prayer, action, and solidarity. Thank you for helping host a service in your community!</w:t>
      </w:r>
    </w:p>
    <w:p w14:paraId="5630125A" w14:textId="1E6DC919" w:rsidR="00627E8F" w:rsidRDefault="00000000">
      <w:r>
        <w:rPr>
          <w:b/>
          <w:color w:val="003366"/>
          <w:sz w:val="28"/>
        </w:rPr>
        <w:t xml:space="preserve">1. </w:t>
      </w:r>
      <w:r w:rsidR="00BF6951">
        <w:rPr>
          <w:b/>
          <w:color w:val="003366"/>
          <w:sz w:val="28"/>
        </w:rPr>
        <w:t>Accessing World Day of Prayer 2027 Resources</w:t>
      </w:r>
    </w:p>
    <w:p w14:paraId="57B537FE" w14:textId="3BE2614F" w:rsidR="007921D1" w:rsidRDefault="00BF6951" w:rsidP="007921D1">
      <w:pPr>
        <w:rPr>
          <w:sz w:val="24"/>
          <w:szCs w:val="24"/>
        </w:rPr>
      </w:pPr>
      <w:r>
        <w:rPr>
          <w:sz w:val="24"/>
          <w:szCs w:val="24"/>
        </w:rPr>
        <w:t xml:space="preserve">Go to </w:t>
      </w:r>
      <w:r w:rsidRPr="006903C0">
        <w:rPr>
          <w:b/>
          <w:bCs/>
          <w:sz w:val="24"/>
          <w:szCs w:val="24"/>
        </w:rPr>
        <w:t>wdpcanada.ca</w:t>
      </w:r>
      <w:r>
        <w:rPr>
          <w:sz w:val="24"/>
          <w:szCs w:val="24"/>
        </w:rPr>
        <w:t xml:space="preserve"> and click on the World Day of Prayer tab, and then “Access World Day of Prayer Resources”</w:t>
      </w:r>
      <w:r w:rsidR="00B65AA5">
        <w:rPr>
          <w:sz w:val="24"/>
          <w:szCs w:val="24"/>
        </w:rPr>
        <w:t xml:space="preserve">. Enter your contact </w:t>
      </w:r>
      <w:r w:rsidR="00B65AA5" w:rsidRPr="003770EC">
        <w:rPr>
          <w:sz w:val="24"/>
          <w:szCs w:val="24"/>
        </w:rPr>
        <w:t>information</w:t>
      </w:r>
      <w:r w:rsidR="007921D1" w:rsidRPr="003770EC">
        <w:rPr>
          <w:sz w:val="24"/>
          <w:szCs w:val="24"/>
        </w:rPr>
        <w:t xml:space="preserve"> on the form</w:t>
      </w:r>
      <w:r w:rsidR="00B65AA5" w:rsidRPr="003770EC">
        <w:rPr>
          <w:sz w:val="24"/>
          <w:szCs w:val="24"/>
        </w:rPr>
        <w:t xml:space="preserve"> to access</w:t>
      </w:r>
      <w:r w:rsidRPr="003770EC">
        <w:rPr>
          <w:sz w:val="24"/>
          <w:szCs w:val="24"/>
        </w:rPr>
        <w:t xml:space="preserve"> </w:t>
      </w:r>
      <w:r w:rsidRPr="00EA4707">
        <w:rPr>
          <w:sz w:val="24"/>
          <w:szCs w:val="24"/>
        </w:rPr>
        <w:t>all WDP 202</w:t>
      </w:r>
      <w:r w:rsidR="009D0CD9">
        <w:rPr>
          <w:sz w:val="24"/>
          <w:szCs w:val="24"/>
        </w:rPr>
        <w:t>7</w:t>
      </w:r>
      <w:r w:rsidRPr="00EA4707">
        <w:rPr>
          <w:sz w:val="24"/>
          <w:szCs w:val="24"/>
        </w:rPr>
        <w:t xml:space="preserve"> materials (print, video, PowerPoint, music</w:t>
      </w:r>
      <w:r w:rsidR="00B65AA5">
        <w:rPr>
          <w:sz w:val="24"/>
          <w:szCs w:val="24"/>
        </w:rPr>
        <w:t xml:space="preserve"> recordings, </w:t>
      </w:r>
      <w:proofErr w:type="spellStart"/>
      <w:r w:rsidR="00B65AA5">
        <w:rPr>
          <w:sz w:val="24"/>
          <w:szCs w:val="24"/>
        </w:rPr>
        <w:t>etc</w:t>
      </w:r>
      <w:proofErr w:type="spellEnd"/>
      <w:r w:rsidRPr="00EA4707">
        <w:rPr>
          <w:sz w:val="24"/>
          <w:szCs w:val="24"/>
        </w:rPr>
        <w:t xml:space="preserve">). If you need help </w:t>
      </w:r>
      <w:r w:rsidR="00B65AA5">
        <w:rPr>
          <w:sz w:val="24"/>
          <w:szCs w:val="24"/>
        </w:rPr>
        <w:t>accessing resources</w:t>
      </w:r>
      <w:r w:rsidRPr="00EA4707">
        <w:rPr>
          <w:sz w:val="24"/>
          <w:szCs w:val="24"/>
        </w:rPr>
        <w:t xml:space="preserve">, ask someone from your church or contact </w:t>
      </w:r>
      <w:r w:rsidR="007921D1" w:rsidRPr="00F17FEB">
        <w:rPr>
          <w:sz w:val="24"/>
          <w:szCs w:val="24"/>
        </w:rPr>
        <w:t>our</w:t>
      </w:r>
      <w:r w:rsidR="007921D1">
        <w:rPr>
          <w:sz w:val="24"/>
          <w:szCs w:val="24"/>
        </w:rPr>
        <w:t xml:space="preserve"> new </w:t>
      </w:r>
      <w:r w:rsidR="007921D1" w:rsidRPr="00B56080">
        <w:rPr>
          <w:b/>
          <w:bCs/>
          <w:sz w:val="24"/>
          <w:szCs w:val="24"/>
        </w:rPr>
        <w:t>WDP Program Coordinator</w:t>
      </w:r>
      <w:r w:rsidR="007921D1">
        <w:rPr>
          <w:sz w:val="24"/>
          <w:szCs w:val="24"/>
        </w:rPr>
        <w:t xml:space="preserve">, Caroline Voitovici. She will direct you to the </w:t>
      </w:r>
      <w:r w:rsidR="007921D1" w:rsidRPr="00F17FEB">
        <w:rPr>
          <w:b/>
          <w:bCs/>
          <w:sz w:val="24"/>
          <w:szCs w:val="24"/>
        </w:rPr>
        <w:t>WDP Field Rep</w:t>
      </w:r>
      <w:r w:rsidR="007921D1">
        <w:rPr>
          <w:sz w:val="24"/>
          <w:szCs w:val="24"/>
        </w:rPr>
        <w:t xml:space="preserve"> for your region. </w:t>
      </w:r>
    </w:p>
    <w:p w14:paraId="5E31FD03" w14:textId="2C684205" w:rsidR="007921D1" w:rsidRPr="00F17FEB" w:rsidRDefault="007921D1" w:rsidP="007921D1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Office hours are </w:t>
      </w:r>
      <w:r w:rsidRPr="00B71035">
        <w:rPr>
          <w:b/>
          <w:bCs/>
          <w:sz w:val="24"/>
          <w:szCs w:val="24"/>
        </w:rPr>
        <w:t xml:space="preserve">Monday to Thursday from </w:t>
      </w:r>
      <w:r w:rsidR="00D12E90">
        <w:rPr>
          <w:b/>
          <w:bCs/>
          <w:sz w:val="24"/>
          <w:szCs w:val="24"/>
        </w:rPr>
        <w:t>9 am</w:t>
      </w:r>
      <w:r w:rsidRPr="00B71035">
        <w:rPr>
          <w:b/>
          <w:bCs/>
          <w:sz w:val="24"/>
          <w:szCs w:val="24"/>
        </w:rPr>
        <w:t xml:space="preserve"> to </w:t>
      </w:r>
      <w:r w:rsidR="00D12E90">
        <w:rPr>
          <w:b/>
          <w:bCs/>
          <w:sz w:val="24"/>
          <w:szCs w:val="24"/>
        </w:rPr>
        <w:t>5 pm</w:t>
      </w:r>
      <w:r>
        <w:rPr>
          <w:sz w:val="24"/>
          <w:szCs w:val="24"/>
        </w:rPr>
        <w:t>. Please leave a message.</w:t>
      </w:r>
    </w:p>
    <w:p w14:paraId="3EC451F4" w14:textId="77777777" w:rsidR="007921D1" w:rsidRPr="00F17FEB" w:rsidRDefault="007921D1" w:rsidP="007921D1">
      <w:pPr>
        <w:autoSpaceDE w:val="0"/>
        <w:autoSpaceDN w:val="0"/>
        <w:adjustRightInd w:val="0"/>
        <w:spacing w:after="0"/>
        <w:ind w:right="26"/>
        <w:contextualSpacing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Email:  </w:t>
      </w:r>
      <w:hyperlink r:id="rId8" w:history="1">
        <w:r w:rsidRPr="00793E06">
          <w:rPr>
            <w:rStyle w:val="Hyperlink"/>
            <w:rFonts w:ascii="Calibri" w:eastAsia="Calibri" w:hAnsi="Calibri" w:cs="Calibri"/>
            <w:sz w:val="24"/>
            <w:szCs w:val="24"/>
          </w:rPr>
          <w:t>wicc@wicc.org</w:t>
        </w:r>
      </w:hyperlink>
      <w:r>
        <w:t xml:space="preserve">        </w:t>
      </w:r>
      <w:r>
        <w:rPr>
          <w:rFonts w:ascii="Calibri" w:eastAsia="Calibri" w:hAnsi="Calibri" w:cs="Calibri"/>
          <w:color w:val="000000"/>
          <w:sz w:val="24"/>
          <w:szCs w:val="24"/>
        </w:rPr>
        <w:t>Phone:      416.929.5184</w:t>
      </w:r>
    </w:p>
    <w:p w14:paraId="0D3CFB83" w14:textId="2418A759" w:rsidR="00627E8F" w:rsidRPr="00EA4707" w:rsidRDefault="007921D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8046F59" w14:textId="776BDA89" w:rsidR="00627E8F" w:rsidRPr="00EA4707" w:rsidRDefault="00EA4707">
      <w:pPr>
        <w:rPr>
          <w:b/>
          <w:color w:val="003366"/>
          <w:sz w:val="24"/>
          <w:szCs w:val="24"/>
        </w:rPr>
      </w:pPr>
      <w:r>
        <w:rPr>
          <w:b/>
          <w:noProof/>
          <w:color w:val="003366"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60DF1A" wp14:editId="1F497971">
                <wp:simplePos x="0" y="0"/>
                <wp:positionH relativeFrom="column">
                  <wp:posOffset>4937760</wp:posOffset>
                </wp:positionH>
                <wp:positionV relativeFrom="paragraph">
                  <wp:posOffset>59690</wp:posOffset>
                </wp:positionV>
                <wp:extent cx="1333500" cy="1089660"/>
                <wp:effectExtent l="0" t="0" r="0" b="0"/>
                <wp:wrapNone/>
                <wp:docPr id="19854213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089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0DF16D" w14:textId="636838F5" w:rsidR="00EA4707" w:rsidRDefault="00EA470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5DE805" wp14:editId="69FF2D85">
                                  <wp:extent cx="1078792" cy="967740"/>
                                  <wp:effectExtent l="0" t="0" r="7620" b="3810"/>
                                  <wp:docPr id="1639532955" name="Picture 1" descr="A logo with people holding hand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39532955" name="Picture 1" descr="A logo with people holding hands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4794" cy="9731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60DF1A" id="Text Box 3" o:spid="_x0000_s1027" type="#_x0000_t202" style="position:absolute;margin-left:388.8pt;margin-top:4.7pt;width:105pt;height:85.8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" fillcolor="white [3201]" stroked="f" strokeweight=".5pt">
                <v:textbox>
                  <w:txbxContent>
                    <w:p w14:paraId="570DF16D" w14:textId="636838F5" w:rsidR="00EA4707" w:rsidRDefault="00EA4707">
                      <w:r>
                        <w:rPr>
                          <w:noProof/>
                        </w:rPr>
                        <w:drawing>
                          <wp:inline distT="0" distB="0" distL="0" distR="0" wp14:anchorId="305DE805" wp14:editId="69FF2D85">
                            <wp:extent cx="1078792" cy="967740"/>
                            <wp:effectExtent l="0" t="0" r="7620" b="3810"/>
                            <wp:docPr id="1639532955" name="Picture 1" descr="A logo with people holding hand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39532955" name="Picture 1" descr="A logo with people holding hands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84794" cy="9731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921D1">
        <w:rPr>
          <w:b/>
          <w:color w:val="003366"/>
          <w:sz w:val="28"/>
        </w:rPr>
        <w:t>2</w:t>
      </w:r>
      <w:r>
        <w:rPr>
          <w:b/>
          <w:color w:val="003366"/>
          <w:sz w:val="28"/>
        </w:rPr>
        <w:t>. Planning Your Service</w:t>
      </w:r>
    </w:p>
    <w:p w14:paraId="0A04AB3F" w14:textId="235F3437" w:rsidR="00EA4707" w:rsidRPr="00EA4707" w:rsidRDefault="00EA4707" w:rsidP="00EA4707">
      <w:pPr>
        <w:rPr>
          <w:bCs/>
          <w:sz w:val="24"/>
          <w:szCs w:val="24"/>
        </w:rPr>
      </w:pPr>
      <w:r w:rsidRPr="00EA4707">
        <w:rPr>
          <w:sz w:val="24"/>
          <w:szCs w:val="24"/>
        </w:rPr>
        <w:t xml:space="preserve">• </w:t>
      </w:r>
      <w:r w:rsidRPr="00EA4707">
        <w:rPr>
          <w:bCs/>
          <w:sz w:val="24"/>
          <w:szCs w:val="24"/>
        </w:rPr>
        <w:t xml:space="preserve">Day of Prayer services and events have four parts: </w:t>
      </w:r>
    </w:p>
    <w:p w14:paraId="28AACE51" w14:textId="68E6418C" w:rsidR="00EA4707" w:rsidRPr="00EA4707" w:rsidRDefault="00EA4707" w:rsidP="00EA4707">
      <w:pPr>
        <w:pStyle w:val="ListParagraph"/>
        <w:numPr>
          <w:ilvl w:val="0"/>
          <w:numId w:val="12"/>
        </w:numPr>
        <w:spacing w:after="0" w:line="240" w:lineRule="auto"/>
        <w:rPr>
          <w:bCs/>
          <w:sz w:val="24"/>
          <w:szCs w:val="24"/>
        </w:rPr>
      </w:pPr>
      <w:r w:rsidRPr="00EA4707">
        <w:rPr>
          <w:bCs/>
          <w:sz w:val="24"/>
          <w:szCs w:val="24"/>
        </w:rPr>
        <w:t xml:space="preserve">prayer for the women of </w:t>
      </w:r>
      <w:r w:rsidR="009D0CD9">
        <w:rPr>
          <w:bCs/>
          <w:sz w:val="24"/>
          <w:szCs w:val="24"/>
        </w:rPr>
        <w:t>the world</w:t>
      </w:r>
      <w:r w:rsidRPr="00EA4707">
        <w:rPr>
          <w:bCs/>
          <w:sz w:val="24"/>
          <w:szCs w:val="24"/>
        </w:rPr>
        <w:t xml:space="preserve">; </w:t>
      </w:r>
    </w:p>
    <w:p w14:paraId="136EE17E" w14:textId="4169F638" w:rsidR="00EA4707" w:rsidRPr="00EA4707" w:rsidRDefault="00EA4707" w:rsidP="00EA4707">
      <w:pPr>
        <w:pStyle w:val="ListParagraph"/>
        <w:numPr>
          <w:ilvl w:val="0"/>
          <w:numId w:val="12"/>
        </w:numPr>
        <w:spacing w:after="0" w:line="240" w:lineRule="auto"/>
        <w:rPr>
          <w:bCs/>
          <w:sz w:val="24"/>
          <w:szCs w:val="24"/>
        </w:rPr>
      </w:pPr>
      <w:r w:rsidRPr="00EA4707">
        <w:rPr>
          <w:bCs/>
          <w:sz w:val="24"/>
          <w:szCs w:val="24"/>
        </w:rPr>
        <w:t xml:space="preserve">invitations for others to join your service or event; </w:t>
      </w:r>
    </w:p>
    <w:p w14:paraId="23324EEA" w14:textId="77777777" w:rsidR="00EA4707" w:rsidRPr="00EA4707" w:rsidRDefault="00EA4707" w:rsidP="00EA4707">
      <w:pPr>
        <w:pStyle w:val="ListParagraph"/>
        <w:numPr>
          <w:ilvl w:val="0"/>
          <w:numId w:val="12"/>
        </w:numPr>
        <w:spacing w:after="0" w:line="240" w:lineRule="auto"/>
        <w:rPr>
          <w:bCs/>
          <w:sz w:val="24"/>
          <w:szCs w:val="24"/>
        </w:rPr>
      </w:pPr>
      <w:r w:rsidRPr="00EA4707">
        <w:rPr>
          <w:bCs/>
          <w:sz w:val="24"/>
          <w:szCs w:val="24"/>
        </w:rPr>
        <w:t xml:space="preserve">an opportunity to donate; and </w:t>
      </w:r>
    </w:p>
    <w:p w14:paraId="6ADBB6A5" w14:textId="3C9438FA" w:rsidR="00EA4707" w:rsidRPr="00EA4707" w:rsidRDefault="00EA4707" w:rsidP="00EA4707">
      <w:pPr>
        <w:pStyle w:val="ListParagraph"/>
        <w:numPr>
          <w:ilvl w:val="0"/>
          <w:numId w:val="12"/>
        </w:numPr>
        <w:spacing w:after="0" w:line="240" w:lineRule="auto"/>
        <w:rPr>
          <w:bCs/>
          <w:sz w:val="24"/>
          <w:szCs w:val="24"/>
        </w:rPr>
      </w:pPr>
      <w:r w:rsidRPr="00EA4707">
        <w:rPr>
          <w:bCs/>
          <w:sz w:val="24"/>
          <w:szCs w:val="24"/>
        </w:rPr>
        <w:t xml:space="preserve">use of the WDP </w:t>
      </w:r>
      <w:r w:rsidRPr="004560AB">
        <w:rPr>
          <w:bCs/>
          <w:sz w:val="24"/>
          <w:szCs w:val="24"/>
        </w:rPr>
        <w:t xml:space="preserve">service </w:t>
      </w:r>
      <w:r w:rsidR="0044371C" w:rsidRPr="004560AB">
        <w:rPr>
          <w:bCs/>
          <w:sz w:val="24"/>
          <w:szCs w:val="24"/>
        </w:rPr>
        <w:t xml:space="preserve">and resources </w:t>
      </w:r>
      <w:r w:rsidRPr="004560AB">
        <w:rPr>
          <w:bCs/>
          <w:sz w:val="24"/>
          <w:szCs w:val="24"/>
        </w:rPr>
        <w:t xml:space="preserve">provided </w:t>
      </w:r>
      <w:r w:rsidRPr="00EA4707">
        <w:rPr>
          <w:bCs/>
          <w:sz w:val="24"/>
          <w:szCs w:val="24"/>
        </w:rPr>
        <w:t>by the Women’s Inter-Church Council of Canada.</w:t>
      </w:r>
    </w:p>
    <w:p w14:paraId="0E6F8D24" w14:textId="77777777" w:rsidR="00EA4707" w:rsidRPr="00EA4707" w:rsidRDefault="00EA4707" w:rsidP="00EA4707">
      <w:pPr>
        <w:spacing w:after="0" w:line="240" w:lineRule="auto"/>
        <w:rPr>
          <w:bCs/>
          <w:sz w:val="24"/>
          <w:szCs w:val="24"/>
        </w:rPr>
      </w:pPr>
    </w:p>
    <w:p w14:paraId="6D307A54" w14:textId="7FABBF10" w:rsidR="00627E8F" w:rsidRDefault="00000000">
      <w:r w:rsidRPr="00EA4707">
        <w:rPr>
          <w:sz w:val="24"/>
          <w:szCs w:val="24"/>
        </w:rPr>
        <w:t>• Traditional date: First Friday in March (</w:t>
      </w:r>
      <w:r w:rsidR="00F22A9E">
        <w:rPr>
          <w:sz w:val="24"/>
          <w:szCs w:val="24"/>
        </w:rPr>
        <w:t>another</w:t>
      </w:r>
      <w:r w:rsidR="001A345D">
        <w:rPr>
          <w:sz w:val="24"/>
          <w:szCs w:val="24"/>
        </w:rPr>
        <w:t xml:space="preserve"> date may be chosen that better suits the community; choose a backup “rain/snow” date in case of weather cancellation</w:t>
      </w:r>
      <w:r w:rsidRPr="00EA4707">
        <w:rPr>
          <w:sz w:val="24"/>
          <w:szCs w:val="24"/>
        </w:rPr>
        <w:t>).</w:t>
      </w:r>
      <w:r w:rsidRPr="00EA4707">
        <w:rPr>
          <w:sz w:val="24"/>
          <w:szCs w:val="24"/>
        </w:rPr>
        <w:br/>
        <w:t>• Add your service to the National Service Map: https://wdpcanada.ca/service-locations/</w:t>
      </w:r>
      <w:r w:rsidRPr="00EA4707">
        <w:rPr>
          <w:sz w:val="24"/>
          <w:szCs w:val="24"/>
        </w:rPr>
        <w:br/>
        <w:t>• Decide if you’ll show the 55-minute worship video (available online or on USB for $25).</w:t>
      </w:r>
      <w:r w:rsidRPr="00EA4707">
        <w:rPr>
          <w:sz w:val="24"/>
          <w:szCs w:val="24"/>
        </w:rPr>
        <w:br/>
      </w:r>
      <w:r>
        <w:t xml:space="preserve">• </w:t>
      </w:r>
      <w:r w:rsidRPr="00F22A9E">
        <w:rPr>
          <w:sz w:val="24"/>
          <w:szCs w:val="24"/>
        </w:rPr>
        <w:t xml:space="preserve">Decorate with symbols: </w:t>
      </w:r>
      <w:r w:rsidR="009D0CD9">
        <w:rPr>
          <w:sz w:val="24"/>
          <w:szCs w:val="24"/>
        </w:rPr>
        <w:t>globe or world map, artwork, 7 candles</w:t>
      </w:r>
    </w:p>
    <w:p w14:paraId="1D4E2FC4" w14:textId="2D5996A2" w:rsidR="00EA4707" w:rsidRDefault="00EA4707"/>
    <w:p w14:paraId="77D1CFEA" w14:textId="447466E3" w:rsidR="00627E8F" w:rsidRDefault="007921D1">
      <w:r>
        <w:rPr>
          <w:b/>
          <w:color w:val="003366"/>
          <w:sz w:val="28"/>
        </w:rPr>
        <w:t>3. Music Options</w:t>
      </w:r>
    </w:p>
    <w:p w14:paraId="47223753" w14:textId="6FA6B842" w:rsidR="00627E8F" w:rsidRPr="00EA4707" w:rsidRDefault="00000000">
      <w:pPr>
        <w:rPr>
          <w:sz w:val="24"/>
          <w:szCs w:val="24"/>
        </w:rPr>
      </w:pPr>
      <w:r w:rsidRPr="00EA4707">
        <w:rPr>
          <w:sz w:val="24"/>
          <w:szCs w:val="24"/>
        </w:rPr>
        <w:t xml:space="preserve">Choose familiar hymns </w:t>
      </w:r>
      <w:r w:rsidR="009D0CD9">
        <w:rPr>
          <w:sz w:val="24"/>
          <w:szCs w:val="24"/>
        </w:rPr>
        <w:t xml:space="preserve">or </w:t>
      </w:r>
      <w:r w:rsidRPr="00EA4707">
        <w:rPr>
          <w:sz w:val="24"/>
          <w:szCs w:val="24"/>
        </w:rPr>
        <w:t xml:space="preserve">use the </w:t>
      </w:r>
      <w:r w:rsidR="005C4FE3">
        <w:rPr>
          <w:sz w:val="24"/>
          <w:szCs w:val="24"/>
        </w:rPr>
        <w:t>committee-recommended</w:t>
      </w:r>
      <w:r w:rsidRPr="00EA4707">
        <w:rPr>
          <w:sz w:val="24"/>
          <w:szCs w:val="24"/>
        </w:rPr>
        <w:t xml:space="preserve"> music selections under Music at https://wdpcanada.ca/service-coordinators/.</w:t>
      </w:r>
    </w:p>
    <w:p w14:paraId="06B1339D" w14:textId="3B49210A" w:rsidR="00627E8F" w:rsidRPr="00EA4707" w:rsidRDefault="007921D1">
      <w:pPr>
        <w:rPr>
          <w:sz w:val="24"/>
          <w:szCs w:val="24"/>
        </w:rPr>
      </w:pPr>
      <w:r>
        <w:rPr>
          <w:b/>
          <w:color w:val="003366"/>
          <w:sz w:val="28"/>
        </w:rPr>
        <w:lastRenderedPageBreak/>
        <w:t>4. Promotion Ideas</w:t>
      </w:r>
    </w:p>
    <w:p w14:paraId="4BC65247" w14:textId="77777777" w:rsidR="007921D1" w:rsidRDefault="00000000" w:rsidP="007921D1">
      <w:pPr>
        <w:spacing w:after="0" w:line="360" w:lineRule="auto"/>
        <w:rPr>
          <w:sz w:val="24"/>
          <w:szCs w:val="24"/>
        </w:rPr>
      </w:pPr>
      <w:r w:rsidRPr="00EA4707">
        <w:rPr>
          <w:sz w:val="24"/>
          <w:szCs w:val="24"/>
        </w:rPr>
        <w:t>Spread the word through:</w:t>
      </w:r>
      <w:r w:rsidRPr="00EA4707">
        <w:rPr>
          <w:sz w:val="24"/>
          <w:szCs w:val="24"/>
        </w:rPr>
        <w:br/>
        <w:t>• Church bulletins and community papers</w:t>
      </w:r>
      <w:r w:rsidRPr="00EA4707">
        <w:rPr>
          <w:sz w:val="24"/>
          <w:szCs w:val="24"/>
        </w:rPr>
        <w:br/>
        <w:t xml:space="preserve">• </w:t>
      </w:r>
      <w:r w:rsidR="007921D1">
        <w:rPr>
          <w:sz w:val="24"/>
          <w:szCs w:val="24"/>
        </w:rPr>
        <w:t>C</w:t>
      </w:r>
      <w:r w:rsidRPr="00EA4707">
        <w:rPr>
          <w:sz w:val="24"/>
          <w:szCs w:val="24"/>
        </w:rPr>
        <w:t>hurch websites</w:t>
      </w:r>
    </w:p>
    <w:p w14:paraId="5715B3F3" w14:textId="165023A2" w:rsidR="00627E8F" w:rsidRDefault="006903C0" w:rsidP="007921D1">
      <w:pPr>
        <w:spacing w:after="0" w:line="360" w:lineRule="auto"/>
        <w:rPr>
          <w:sz w:val="24"/>
          <w:szCs w:val="24"/>
        </w:rPr>
      </w:pPr>
      <w:r w:rsidRPr="007921D1">
        <w:rPr>
          <w:sz w:val="24"/>
          <w:szCs w:val="24"/>
        </w:rPr>
        <w:t>• Social media- Facebook or Instagram</w:t>
      </w:r>
      <w:r w:rsidRPr="00EA4707">
        <w:rPr>
          <w:sz w:val="24"/>
          <w:szCs w:val="24"/>
        </w:rPr>
        <w:br/>
        <w:t>• Posters and word of mouth</w:t>
      </w:r>
      <w:r w:rsidRPr="00EA4707">
        <w:rPr>
          <w:sz w:val="24"/>
          <w:szCs w:val="24"/>
        </w:rPr>
        <w:br/>
        <w:t xml:space="preserve">💡 Tip: Feature local women or youth </w:t>
      </w:r>
      <w:r w:rsidR="00EA4707" w:rsidRPr="00EA4707">
        <w:rPr>
          <w:sz w:val="24"/>
          <w:szCs w:val="24"/>
        </w:rPr>
        <w:t xml:space="preserve">as readers or musicians </w:t>
      </w:r>
      <w:r w:rsidRPr="00EA4707">
        <w:rPr>
          <w:sz w:val="24"/>
          <w:szCs w:val="24"/>
        </w:rPr>
        <w:t>to boost attendance.</w:t>
      </w:r>
    </w:p>
    <w:p w14:paraId="4C74A8AF" w14:textId="77777777" w:rsidR="007921D1" w:rsidRPr="00EA4707" w:rsidRDefault="007921D1" w:rsidP="007921D1">
      <w:pPr>
        <w:spacing w:after="0" w:line="360" w:lineRule="auto"/>
        <w:rPr>
          <w:sz w:val="24"/>
          <w:szCs w:val="24"/>
        </w:rPr>
      </w:pPr>
    </w:p>
    <w:p w14:paraId="76A547AB" w14:textId="447FFCFD" w:rsidR="00627E8F" w:rsidRDefault="007921D1">
      <w:r>
        <w:rPr>
          <w:b/>
          <w:color w:val="003366"/>
          <w:sz w:val="28"/>
        </w:rPr>
        <w:t>5. Offering &amp; Donations</w:t>
      </w:r>
    </w:p>
    <w:p w14:paraId="15F3D368" w14:textId="4A4EFF91" w:rsidR="00457B0C" w:rsidRPr="00EA4707" w:rsidRDefault="00000000" w:rsidP="00EA4707">
      <w:pPr>
        <w:spacing w:after="0"/>
        <w:rPr>
          <w:sz w:val="24"/>
          <w:szCs w:val="24"/>
        </w:rPr>
      </w:pPr>
      <w:r w:rsidRPr="00EA4707">
        <w:rPr>
          <w:sz w:val="24"/>
          <w:szCs w:val="24"/>
        </w:rPr>
        <w:t xml:space="preserve">By using </w:t>
      </w:r>
      <w:r w:rsidR="00EA4707" w:rsidRPr="00EA4707">
        <w:rPr>
          <w:sz w:val="24"/>
          <w:szCs w:val="24"/>
        </w:rPr>
        <w:t xml:space="preserve">the WDP </w:t>
      </w:r>
      <w:r w:rsidRPr="00EA4707">
        <w:rPr>
          <w:sz w:val="24"/>
          <w:szCs w:val="24"/>
        </w:rPr>
        <w:t>202</w:t>
      </w:r>
      <w:r w:rsidR="005C4FE3">
        <w:rPr>
          <w:sz w:val="24"/>
          <w:szCs w:val="24"/>
        </w:rPr>
        <w:t>7</w:t>
      </w:r>
      <w:r w:rsidRPr="00EA4707">
        <w:rPr>
          <w:sz w:val="24"/>
          <w:szCs w:val="24"/>
        </w:rPr>
        <w:t xml:space="preserve"> materials, you agree to forward offerings to WICC:</w:t>
      </w:r>
      <w:r w:rsidRPr="00EA4707">
        <w:rPr>
          <w:sz w:val="24"/>
          <w:szCs w:val="24"/>
        </w:rPr>
        <w:br/>
        <w:t xml:space="preserve">Women’s Inter-Church Council of Canada, </w:t>
      </w:r>
    </w:p>
    <w:p w14:paraId="51A0E71C" w14:textId="77777777" w:rsidR="00EA4707" w:rsidRPr="00EA4707" w:rsidRDefault="00000000" w:rsidP="00EA4707">
      <w:pPr>
        <w:spacing w:after="0"/>
        <w:rPr>
          <w:sz w:val="24"/>
          <w:szCs w:val="24"/>
        </w:rPr>
      </w:pPr>
      <w:r w:rsidRPr="00EA4707">
        <w:rPr>
          <w:sz w:val="24"/>
          <w:szCs w:val="24"/>
        </w:rPr>
        <w:t>47 Queen’s Park Crescent East, Toronto, ON M5S 2C3.</w:t>
      </w:r>
    </w:p>
    <w:p w14:paraId="41EF5146" w14:textId="4760E70A" w:rsidR="00EA4707" w:rsidRPr="00EA4707" w:rsidRDefault="00000000" w:rsidP="00EA4707">
      <w:pPr>
        <w:spacing w:after="0"/>
        <w:rPr>
          <w:sz w:val="24"/>
          <w:szCs w:val="24"/>
        </w:rPr>
      </w:pPr>
      <w:r>
        <w:br/>
      </w:r>
      <w:r w:rsidR="001A345D">
        <w:rPr>
          <w:sz w:val="24"/>
          <w:szCs w:val="24"/>
        </w:rPr>
        <w:t xml:space="preserve">Order </w:t>
      </w:r>
      <w:r w:rsidRPr="00EA4707">
        <w:rPr>
          <w:sz w:val="24"/>
          <w:szCs w:val="24"/>
        </w:rPr>
        <w:t>offering envelopes</w:t>
      </w:r>
      <w:r w:rsidR="001A345D">
        <w:rPr>
          <w:sz w:val="24"/>
          <w:szCs w:val="24"/>
        </w:rPr>
        <w:t xml:space="preserve"> through the WICC online store: </w:t>
      </w:r>
      <w:r w:rsidR="001A345D" w:rsidRPr="001A345D">
        <w:rPr>
          <w:sz w:val="24"/>
          <w:szCs w:val="24"/>
        </w:rPr>
        <w:t>https://wdpcanada.ca/wicc-store/</w:t>
      </w:r>
      <w:r w:rsidRPr="00EA4707">
        <w:rPr>
          <w:sz w:val="24"/>
          <w:szCs w:val="24"/>
        </w:rPr>
        <w:br/>
      </w:r>
      <w:r w:rsidRPr="00EA4707">
        <w:rPr>
          <w:sz w:val="24"/>
          <w:szCs w:val="24"/>
        </w:rPr>
        <w:br/>
        <w:t xml:space="preserve">• Complete the Offering </w:t>
      </w:r>
      <w:r w:rsidR="001A345D">
        <w:rPr>
          <w:sz w:val="24"/>
          <w:szCs w:val="24"/>
        </w:rPr>
        <w:t xml:space="preserve">Remittance </w:t>
      </w:r>
      <w:r w:rsidRPr="00EA4707">
        <w:rPr>
          <w:sz w:val="24"/>
          <w:szCs w:val="24"/>
        </w:rPr>
        <w:t>Form and list donors giving $20+.</w:t>
      </w:r>
    </w:p>
    <w:p w14:paraId="3DBB5585" w14:textId="2DB70068" w:rsidR="00627E8F" w:rsidRDefault="00EA4707" w:rsidP="00EA4707">
      <w:pPr>
        <w:spacing w:after="0"/>
        <w:rPr>
          <w:sz w:val="24"/>
          <w:szCs w:val="24"/>
        </w:rPr>
      </w:pPr>
      <w:r w:rsidRPr="00EA4707">
        <w:rPr>
          <w:sz w:val="24"/>
          <w:szCs w:val="24"/>
        </w:rPr>
        <w:t xml:space="preserve">• </w:t>
      </w:r>
      <w:r w:rsidRPr="007921D1">
        <w:rPr>
          <w:rFonts w:cstheme="minorHAnsi"/>
          <w:sz w:val="24"/>
          <w:szCs w:val="24"/>
        </w:rPr>
        <w:t xml:space="preserve">Mail </w:t>
      </w:r>
      <w:r w:rsidR="006903C0" w:rsidRPr="007921D1">
        <w:rPr>
          <w:rFonts w:cstheme="minorHAnsi"/>
          <w:sz w:val="24"/>
          <w:szCs w:val="24"/>
        </w:rPr>
        <w:t xml:space="preserve">the </w:t>
      </w:r>
      <w:r w:rsidRPr="007921D1">
        <w:rPr>
          <w:rFonts w:cstheme="minorHAnsi"/>
          <w:sz w:val="24"/>
          <w:szCs w:val="24"/>
        </w:rPr>
        <w:t xml:space="preserve">form </w:t>
      </w:r>
      <w:r w:rsidRPr="00EA4707">
        <w:rPr>
          <w:rFonts w:cstheme="minorHAnsi"/>
          <w:sz w:val="24"/>
          <w:szCs w:val="24"/>
        </w:rPr>
        <w:t>and the cheques (individual offering cheques, and a cheque, bank draft or money order for any cash offerings</w:t>
      </w:r>
      <w:r w:rsidR="006903C0" w:rsidRPr="006903C0">
        <w:rPr>
          <w:rFonts w:cstheme="minorHAnsi"/>
          <w:color w:val="0070C0"/>
          <w:sz w:val="24"/>
          <w:szCs w:val="24"/>
        </w:rPr>
        <w:t>)</w:t>
      </w:r>
      <w:r w:rsidRPr="00EA4707">
        <w:rPr>
          <w:rFonts w:cstheme="minorHAnsi"/>
          <w:sz w:val="24"/>
          <w:szCs w:val="24"/>
        </w:rPr>
        <w:t xml:space="preserve"> to the WICC </w:t>
      </w:r>
      <w:r w:rsidRPr="004560AB">
        <w:rPr>
          <w:rFonts w:cstheme="minorHAnsi"/>
          <w:sz w:val="24"/>
          <w:szCs w:val="24"/>
        </w:rPr>
        <w:t>office</w:t>
      </w:r>
      <w:r w:rsidR="0044371C" w:rsidRPr="004560AB">
        <w:rPr>
          <w:rFonts w:cstheme="minorHAnsi"/>
          <w:sz w:val="24"/>
          <w:szCs w:val="24"/>
        </w:rPr>
        <w:t xml:space="preserve"> within a month of the service.</w:t>
      </w:r>
      <w:r w:rsidRPr="004560AB">
        <w:rPr>
          <w:sz w:val="24"/>
          <w:szCs w:val="24"/>
        </w:rPr>
        <w:br/>
      </w:r>
      <w:r w:rsidRPr="00EA4707">
        <w:rPr>
          <w:sz w:val="24"/>
          <w:szCs w:val="24"/>
        </w:rPr>
        <w:t>• Keep envelopes</w:t>
      </w:r>
      <w:r w:rsidR="001A345D">
        <w:rPr>
          <w:sz w:val="24"/>
          <w:szCs w:val="24"/>
        </w:rPr>
        <w:t xml:space="preserve"> filled out for WDP 202</w:t>
      </w:r>
      <w:r w:rsidR="005C4FE3">
        <w:rPr>
          <w:sz w:val="24"/>
          <w:szCs w:val="24"/>
        </w:rPr>
        <w:t>7</w:t>
      </w:r>
      <w:r w:rsidRPr="00EA4707">
        <w:rPr>
          <w:sz w:val="24"/>
          <w:szCs w:val="24"/>
        </w:rPr>
        <w:t xml:space="preserve"> until February 202</w:t>
      </w:r>
      <w:r w:rsidR="005C4FE3">
        <w:rPr>
          <w:sz w:val="24"/>
          <w:szCs w:val="24"/>
        </w:rPr>
        <w:t>8</w:t>
      </w:r>
      <w:r w:rsidRPr="00EA4707">
        <w:rPr>
          <w:sz w:val="24"/>
          <w:szCs w:val="24"/>
        </w:rPr>
        <w:t xml:space="preserve"> or mail them with your cheques.</w:t>
      </w:r>
      <w:r w:rsidRPr="00EA4707">
        <w:rPr>
          <w:sz w:val="24"/>
          <w:szCs w:val="24"/>
        </w:rPr>
        <w:br/>
        <w:t xml:space="preserve">• </w:t>
      </w:r>
      <w:r w:rsidRPr="007921D1">
        <w:rPr>
          <w:sz w:val="24"/>
          <w:szCs w:val="24"/>
        </w:rPr>
        <w:t xml:space="preserve">Make a </w:t>
      </w:r>
      <w:r w:rsidR="006903C0" w:rsidRPr="007921D1">
        <w:rPr>
          <w:sz w:val="24"/>
          <w:szCs w:val="24"/>
        </w:rPr>
        <w:t>photo</w:t>
      </w:r>
      <w:r w:rsidRPr="007921D1">
        <w:rPr>
          <w:sz w:val="24"/>
          <w:szCs w:val="24"/>
        </w:rPr>
        <w:t xml:space="preserve">copy </w:t>
      </w:r>
      <w:r w:rsidRPr="00EA4707">
        <w:rPr>
          <w:sz w:val="24"/>
          <w:szCs w:val="24"/>
        </w:rPr>
        <w:t xml:space="preserve">of your completed </w:t>
      </w:r>
      <w:r w:rsidR="001A345D">
        <w:rPr>
          <w:sz w:val="24"/>
          <w:szCs w:val="24"/>
        </w:rPr>
        <w:t>Offering Remittance Form</w:t>
      </w:r>
      <w:r w:rsidRPr="00EA4707">
        <w:rPr>
          <w:sz w:val="24"/>
          <w:szCs w:val="24"/>
        </w:rPr>
        <w:t xml:space="preserve"> for your records.</w:t>
      </w:r>
    </w:p>
    <w:p w14:paraId="5381E49D" w14:textId="77777777" w:rsidR="00457B0C" w:rsidRPr="00EA4707" w:rsidRDefault="00457B0C" w:rsidP="00EA4707">
      <w:pPr>
        <w:spacing w:after="0"/>
        <w:rPr>
          <w:sz w:val="24"/>
          <w:szCs w:val="24"/>
        </w:rPr>
      </w:pPr>
    </w:p>
    <w:p w14:paraId="355C8371" w14:textId="77777777" w:rsidR="00EA4707" w:rsidRDefault="00EA4707" w:rsidP="00EA4707">
      <w:pPr>
        <w:spacing w:after="0"/>
      </w:pPr>
    </w:p>
    <w:p w14:paraId="70B2FE82" w14:textId="45787AE7" w:rsidR="00457B0C" w:rsidRDefault="007921D1">
      <w:r>
        <w:rPr>
          <w:b/>
          <w:color w:val="003366"/>
          <w:sz w:val="28"/>
        </w:rPr>
        <w:t>6. After the Service</w:t>
      </w:r>
    </w:p>
    <w:p w14:paraId="041AB9DD" w14:textId="4A03D1C0" w:rsidR="00627E8F" w:rsidRDefault="00000000">
      <w:pPr>
        <w:rPr>
          <w:sz w:val="24"/>
          <w:szCs w:val="24"/>
        </w:rPr>
      </w:pPr>
      <w:r w:rsidRPr="00EA4707">
        <w:rPr>
          <w:sz w:val="24"/>
          <w:szCs w:val="24"/>
        </w:rPr>
        <w:t>Notify WICC who will host the 202</w:t>
      </w:r>
      <w:r w:rsidR="005C4FE3">
        <w:rPr>
          <w:sz w:val="24"/>
          <w:szCs w:val="24"/>
        </w:rPr>
        <w:t>8</w:t>
      </w:r>
      <w:r w:rsidRPr="00EA4707">
        <w:rPr>
          <w:sz w:val="24"/>
          <w:szCs w:val="24"/>
        </w:rPr>
        <w:t xml:space="preserve"> World Day of Prayer in your community. Provide </w:t>
      </w:r>
      <w:r w:rsidR="00EA4707">
        <w:rPr>
          <w:sz w:val="24"/>
          <w:szCs w:val="24"/>
        </w:rPr>
        <w:t>as much as you know</w:t>
      </w:r>
      <w:r w:rsidR="001A345D" w:rsidRPr="006903C0">
        <w:rPr>
          <w:strike/>
          <w:color w:val="0070C0"/>
          <w:sz w:val="24"/>
          <w:szCs w:val="24"/>
        </w:rPr>
        <w:t>,</w:t>
      </w:r>
      <w:r w:rsidR="001A345D">
        <w:rPr>
          <w:sz w:val="24"/>
          <w:szCs w:val="24"/>
        </w:rPr>
        <w:t xml:space="preserve"> on the Offering Remittance Form and/or your WDP 202</w:t>
      </w:r>
      <w:r w:rsidR="005C4FE3">
        <w:rPr>
          <w:sz w:val="24"/>
          <w:szCs w:val="24"/>
        </w:rPr>
        <w:t>7</w:t>
      </w:r>
      <w:r w:rsidR="001A345D">
        <w:rPr>
          <w:sz w:val="24"/>
          <w:szCs w:val="24"/>
        </w:rPr>
        <w:t xml:space="preserve"> evaluation,</w:t>
      </w:r>
      <w:r w:rsidR="00EA4707">
        <w:rPr>
          <w:sz w:val="24"/>
          <w:szCs w:val="24"/>
        </w:rPr>
        <w:t xml:space="preserve"> about the 202</w:t>
      </w:r>
      <w:r w:rsidR="005C4FE3">
        <w:rPr>
          <w:sz w:val="24"/>
          <w:szCs w:val="24"/>
        </w:rPr>
        <w:t>8</w:t>
      </w:r>
      <w:r w:rsidR="00EA4707">
        <w:rPr>
          <w:sz w:val="24"/>
          <w:szCs w:val="24"/>
        </w:rPr>
        <w:t xml:space="preserve"> </w:t>
      </w:r>
      <w:r w:rsidRPr="00EA4707">
        <w:rPr>
          <w:sz w:val="24"/>
          <w:szCs w:val="24"/>
        </w:rPr>
        <w:t>coordinator’s name, church, city, postal code, and email or mailing address.</w:t>
      </w:r>
    </w:p>
    <w:p w14:paraId="117ABBBA" w14:textId="77777777" w:rsidR="007921D1" w:rsidRPr="00EA4707" w:rsidRDefault="007921D1">
      <w:pPr>
        <w:rPr>
          <w:sz w:val="24"/>
          <w:szCs w:val="24"/>
        </w:rPr>
      </w:pPr>
    </w:p>
    <w:p w14:paraId="10590138" w14:textId="0B62A1A7" w:rsidR="00627E8F" w:rsidRDefault="007921D1">
      <w:pPr>
        <w:rPr>
          <w:b/>
          <w:color w:val="003366"/>
          <w:sz w:val="28"/>
        </w:rPr>
      </w:pPr>
      <w:r>
        <w:rPr>
          <w:b/>
          <w:color w:val="003366"/>
          <w:sz w:val="28"/>
        </w:rPr>
        <w:t xml:space="preserve">7. </w:t>
      </w:r>
      <w:r w:rsidR="00C942AD">
        <w:rPr>
          <w:b/>
          <w:color w:val="003366"/>
          <w:sz w:val="28"/>
        </w:rPr>
        <w:t>Recipe</w:t>
      </w:r>
      <w:r>
        <w:rPr>
          <w:b/>
          <w:color w:val="003366"/>
          <w:sz w:val="28"/>
        </w:rPr>
        <w:t xml:space="preserve">: </w:t>
      </w:r>
    </w:p>
    <w:p w14:paraId="22BCC1A6" w14:textId="4071074A" w:rsidR="005C4FE3" w:rsidRPr="006903C0" w:rsidRDefault="005C4FE3">
      <w:pPr>
        <w:rPr>
          <w:bCs/>
          <w:sz w:val="24"/>
          <w:szCs w:val="24"/>
        </w:rPr>
      </w:pPr>
      <w:r w:rsidRPr="006903C0">
        <w:rPr>
          <w:bCs/>
          <w:sz w:val="24"/>
          <w:szCs w:val="24"/>
        </w:rPr>
        <w:t>Go to wdpcanada.ca to enjoy an article about food trends over the past 100 years and consider the cabbage soup recipe served for Bessie McMurchy’s group over 100 years ago.</w:t>
      </w:r>
    </w:p>
    <w:sectPr w:rsidR="005C4FE3" w:rsidRPr="006903C0" w:rsidSect="00EA4707"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EB702E"/>
    <w:multiLevelType w:val="hybridMultilevel"/>
    <w:tmpl w:val="CEBA3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F4527"/>
    <w:multiLevelType w:val="hybridMultilevel"/>
    <w:tmpl w:val="4316F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83406"/>
    <w:multiLevelType w:val="hybridMultilevel"/>
    <w:tmpl w:val="FE42EE0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30974356">
    <w:abstractNumId w:val="8"/>
  </w:num>
  <w:num w:numId="2" w16cid:durableId="273291296">
    <w:abstractNumId w:val="6"/>
  </w:num>
  <w:num w:numId="3" w16cid:durableId="1049646696">
    <w:abstractNumId w:val="5"/>
  </w:num>
  <w:num w:numId="4" w16cid:durableId="92092887">
    <w:abstractNumId w:val="4"/>
  </w:num>
  <w:num w:numId="5" w16cid:durableId="928272442">
    <w:abstractNumId w:val="7"/>
  </w:num>
  <w:num w:numId="6" w16cid:durableId="1854881021">
    <w:abstractNumId w:val="3"/>
  </w:num>
  <w:num w:numId="7" w16cid:durableId="988444143">
    <w:abstractNumId w:val="2"/>
  </w:num>
  <w:num w:numId="8" w16cid:durableId="1785733292">
    <w:abstractNumId w:val="1"/>
  </w:num>
  <w:num w:numId="9" w16cid:durableId="1707177161">
    <w:abstractNumId w:val="0"/>
  </w:num>
  <w:num w:numId="10" w16cid:durableId="313223719">
    <w:abstractNumId w:val="9"/>
  </w:num>
  <w:num w:numId="11" w16cid:durableId="1670063708">
    <w:abstractNumId w:val="10"/>
  </w:num>
  <w:num w:numId="12" w16cid:durableId="14244517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2726"/>
    <w:rsid w:val="001A345D"/>
    <w:rsid w:val="002225F4"/>
    <w:rsid w:val="0029639D"/>
    <w:rsid w:val="00326F90"/>
    <w:rsid w:val="003770EC"/>
    <w:rsid w:val="0044371C"/>
    <w:rsid w:val="004560AB"/>
    <w:rsid w:val="00457B0C"/>
    <w:rsid w:val="005C4FE3"/>
    <w:rsid w:val="00627E8F"/>
    <w:rsid w:val="006903C0"/>
    <w:rsid w:val="006D66F0"/>
    <w:rsid w:val="007921D1"/>
    <w:rsid w:val="008608F8"/>
    <w:rsid w:val="008A6A01"/>
    <w:rsid w:val="00912F75"/>
    <w:rsid w:val="00961205"/>
    <w:rsid w:val="009D0CD9"/>
    <w:rsid w:val="00AA1D8D"/>
    <w:rsid w:val="00B47730"/>
    <w:rsid w:val="00B65AA5"/>
    <w:rsid w:val="00BF6951"/>
    <w:rsid w:val="00C942AD"/>
    <w:rsid w:val="00CB0664"/>
    <w:rsid w:val="00CB088F"/>
    <w:rsid w:val="00D12E90"/>
    <w:rsid w:val="00D60D35"/>
    <w:rsid w:val="00EA4707"/>
    <w:rsid w:val="00F22A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B91489"/>
  <w14:defaultImageDpi w14:val="300"/>
  <w15:docId w15:val="{43DB283F-D86B-4C08-AD36-31F07B5F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D0C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0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cc@wicc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0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f43d531-13d9-421a-948b-78aaf4eac418}" enabled="1" method="Standard" siteId="{043c5d87-8370-464f-af11-0c9b9db80d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2796</Characters>
  <Application>Microsoft Office Word</Application>
  <DocSecurity>0</DocSecurity>
  <Lines>279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Catherine MacKeil</cp:lastModifiedBy>
  <cp:revision>2</cp:revision>
  <dcterms:created xsi:type="dcterms:W3CDTF">2026-09-24T19:44:00Z</dcterms:created>
  <dcterms:modified xsi:type="dcterms:W3CDTF">2026-09-24T19:44:00Z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f207d7a4-2e80-4e35-b512-216d5178a7fb</vt:lpwstr>
  </property>
</Properties>
</file>