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13F94" w14:textId="337F4CC9" w:rsidR="00627E8F" w:rsidRDefault="00EA4707">
      <w:pPr>
        <w:jc w:val="center"/>
      </w:pPr>
      <w:r>
        <w:rPr>
          <w:b/>
          <w:noProof/>
          <w:color w:val="003366"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AE9A2C" wp14:editId="49010FDA">
                <wp:simplePos x="0" y="0"/>
                <wp:positionH relativeFrom="column">
                  <wp:posOffset>4145280</wp:posOffset>
                </wp:positionH>
                <wp:positionV relativeFrom="paragraph">
                  <wp:posOffset>556260</wp:posOffset>
                </wp:positionV>
                <wp:extent cx="1981200" cy="1135380"/>
                <wp:effectExtent l="0" t="0" r="0" b="7620"/>
                <wp:wrapNone/>
                <wp:docPr id="90582304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1135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161D89F" w14:textId="2ECDF5BA" w:rsidR="00EA4707" w:rsidRDefault="00EA470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E589E3D" wp14:editId="02FF92DF">
                                  <wp:extent cx="1714500" cy="1097915"/>
                                  <wp:effectExtent l="0" t="0" r="0" b="6985"/>
                                  <wp:docPr id="196358899" name="Picture 1" descr="A group of women in traditional attire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6358899" name="Picture 1" descr="A group of women in traditional attire&#10;&#10;AI-generated content may be incorrect."/>
                                          <pic:cNvPicPr/>
                                        </pic:nvPicPr>
                                        <pic:blipFill rotWithShape="1"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441" t="2988" r="2054" b="5136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33373" cy="111000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AE9A2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26.4pt;margin-top:43.8pt;width:156pt;height:8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" fillcolor="white [3201]" stroked="f" strokeweight=".5pt">
                <v:textbox>
                  <w:txbxContent>
                    <w:p w14:paraId="4161D89F" w14:textId="2ECDF5BA" w:rsidR="00EA4707" w:rsidRDefault="00EA4707">
                      <w:r>
                        <w:rPr>
                          <w:noProof/>
                        </w:rPr>
                        <w:drawing>
                          <wp:inline distT="0" distB="0" distL="0" distR="0" wp14:anchorId="2E589E3D" wp14:editId="02FF92DF">
                            <wp:extent cx="1714500" cy="1097915"/>
                            <wp:effectExtent l="0" t="0" r="0" b="6985"/>
                            <wp:docPr id="196358899" name="Picture 1" descr="A group of women in traditional attire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6358899" name="Picture 1" descr="A group of women in traditional attire&#10;&#10;AI-generated content may be incorrect."/>
                                    <pic:cNvPicPr/>
                                  </pic:nvPicPr>
                                  <pic:blipFill rotWithShape="1"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441" t="2988" r="2054" b="5136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33373" cy="1110001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color w:val="003366"/>
          <w:sz w:val="36"/>
        </w:rPr>
        <w:t>Mini Planning Guide for World Day of Prayer 2026 – Nigeria</w:t>
      </w:r>
    </w:p>
    <w:p w14:paraId="5B00D03B" w14:textId="77777777" w:rsidR="00627E8F" w:rsidRPr="00EA4707" w:rsidRDefault="00000000">
      <w:pPr>
        <w:rPr>
          <w:sz w:val="24"/>
          <w:szCs w:val="24"/>
        </w:rPr>
      </w:pPr>
      <w:r w:rsidRPr="00EA4707">
        <w:rPr>
          <w:sz w:val="24"/>
          <w:szCs w:val="24"/>
        </w:rPr>
        <w:t>Theme: “I Will Give You Rest: Come”</w:t>
      </w:r>
    </w:p>
    <w:p w14:paraId="49413B81" w14:textId="77777777" w:rsidR="00627E8F" w:rsidRPr="00EA4707" w:rsidRDefault="00000000">
      <w:pPr>
        <w:rPr>
          <w:sz w:val="24"/>
          <w:szCs w:val="24"/>
        </w:rPr>
      </w:pPr>
      <w:r w:rsidRPr="00EA4707">
        <w:rPr>
          <w:sz w:val="24"/>
          <w:szCs w:val="24"/>
        </w:rPr>
        <w:t>Bible Passage: Matthew 11:28–30</w:t>
      </w:r>
    </w:p>
    <w:p w14:paraId="6694960F" w14:textId="77777777" w:rsidR="00627E8F" w:rsidRPr="00EA4707" w:rsidRDefault="00000000">
      <w:pPr>
        <w:rPr>
          <w:sz w:val="24"/>
          <w:szCs w:val="24"/>
        </w:rPr>
      </w:pPr>
      <w:r w:rsidRPr="00EA4707">
        <w:rPr>
          <w:sz w:val="24"/>
          <w:szCs w:val="24"/>
        </w:rPr>
        <w:t>Writing Country: Nigeria 🇳🇬</w:t>
      </w:r>
    </w:p>
    <w:p w14:paraId="6D4DA140" w14:textId="77777777" w:rsidR="00627E8F" w:rsidRDefault="00000000">
      <w:r>
        <w:t>World Day of Prayer (WDP) brings Christians together in prayer, action, and solidarity. Thank you for helping host a service in your community!</w:t>
      </w:r>
    </w:p>
    <w:p w14:paraId="5630125A" w14:textId="77777777" w:rsidR="00627E8F" w:rsidRDefault="00000000">
      <w:r>
        <w:rPr>
          <w:b/>
          <w:color w:val="003366"/>
          <w:sz w:val="28"/>
        </w:rPr>
        <w:t>1. Coordinator Registration</w:t>
      </w:r>
    </w:p>
    <w:p w14:paraId="0D3CFB83" w14:textId="77777777" w:rsidR="00627E8F" w:rsidRPr="00EA4707" w:rsidRDefault="00000000">
      <w:pPr>
        <w:rPr>
          <w:sz w:val="24"/>
          <w:szCs w:val="24"/>
        </w:rPr>
      </w:pPr>
      <w:r w:rsidRPr="00EA4707">
        <w:rPr>
          <w:sz w:val="24"/>
          <w:szCs w:val="24"/>
        </w:rPr>
        <w:t>Register at https://wdpcanada.ca/create-a-coordinator-login-account/ to access all WDP 2026 materials (print, video, PowerPoint, and music). If you need help registering, ask someone from your church or contact your Field Rep or the WICC office.</w:t>
      </w:r>
    </w:p>
    <w:p w14:paraId="77898AE2" w14:textId="77777777" w:rsidR="00627E8F" w:rsidRDefault="00000000">
      <w:r>
        <w:rPr>
          <w:b/>
          <w:color w:val="003366"/>
          <w:sz w:val="28"/>
        </w:rPr>
        <w:t>2. Contact Information</w:t>
      </w:r>
    </w:p>
    <w:p w14:paraId="72A1E614" w14:textId="77777777" w:rsidR="00627E8F" w:rsidRPr="00EA4707" w:rsidRDefault="00000000">
      <w:pPr>
        <w:rPr>
          <w:sz w:val="24"/>
          <w:szCs w:val="24"/>
        </w:rPr>
      </w:pPr>
      <w:r w:rsidRPr="00EA4707">
        <w:rPr>
          <w:sz w:val="24"/>
          <w:szCs w:val="24"/>
        </w:rPr>
        <w:t>• BC, AB, SK, MB, YT, NT, NU – Linda Ervin – fieldrep567@wicc.org – 250-493-5333</w:t>
      </w:r>
      <w:r w:rsidRPr="00EA4707">
        <w:rPr>
          <w:sz w:val="24"/>
          <w:szCs w:val="24"/>
        </w:rPr>
        <w:br/>
        <w:t>• Ontario – Cathy Tubb – fieldrep45@wicc.org – 416-450-1027</w:t>
      </w:r>
      <w:r w:rsidRPr="00EA4707">
        <w:rPr>
          <w:sz w:val="24"/>
          <w:szCs w:val="24"/>
        </w:rPr>
        <w:br/>
        <w:t>• Toronto – Janet MacFadyen – communications@wicc.org – 647-515-7770</w:t>
      </w:r>
      <w:r w:rsidRPr="00EA4707">
        <w:rPr>
          <w:sz w:val="24"/>
          <w:szCs w:val="24"/>
        </w:rPr>
        <w:br/>
        <w:t>• QC, NB, PE, NS, NL – Julie Ginter – fieldrep4@wicc.org – 905-550-2307</w:t>
      </w:r>
      <w:r w:rsidRPr="00EA4707">
        <w:rPr>
          <w:sz w:val="24"/>
          <w:szCs w:val="24"/>
        </w:rPr>
        <w:br/>
      </w:r>
      <w:r>
        <w:br/>
      </w:r>
      <w:r w:rsidRPr="00EA4707">
        <w:rPr>
          <w:sz w:val="24"/>
          <w:szCs w:val="24"/>
        </w:rPr>
        <w:t>WICC Office: Latha Mitchell, Administrator – 416-929-5184 – wicc@wicc.org</w:t>
      </w:r>
    </w:p>
    <w:p w14:paraId="48046F59" w14:textId="2914F7A3" w:rsidR="00627E8F" w:rsidRPr="00EA4707" w:rsidRDefault="00EA4707">
      <w:pPr>
        <w:rPr>
          <w:b/>
          <w:color w:val="003366"/>
          <w:sz w:val="24"/>
          <w:szCs w:val="24"/>
        </w:rPr>
      </w:pPr>
      <w:r>
        <w:rPr>
          <w:b/>
          <w:noProof/>
          <w:color w:val="003366"/>
          <w:sz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A60DF1A" wp14:editId="1F497971">
                <wp:simplePos x="0" y="0"/>
                <wp:positionH relativeFrom="column">
                  <wp:posOffset>4937760</wp:posOffset>
                </wp:positionH>
                <wp:positionV relativeFrom="paragraph">
                  <wp:posOffset>59690</wp:posOffset>
                </wp:positionV>
                <wp:extent cx="1333500" cy="1089660"/>
                <wp:effectExtent l="0" t="0" r="0" b="0"/>
                <wp:wrapNone/>
                <wp:docPr id="198542135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1089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0DF16D" w14:textId="636838F5" w:rsidR="00EA4707" w:rsidRDefault="00EA470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05DE805" wp14:editId="69FF2D85">
                                  <wp:extent cx="1078792" cy="967740"/>
                                  <wp:effectExtent l="0" t="0" r="7620" b="3810"/>
                                  <wp:docPr id="1639532955" name="Picture 1" descr="A logo with people holding hands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39532955" name="Picture 1" descr="A logo with people holding hands&#10;&#10;AI-generated content may be incorrect.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84794" cy="97312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A60DF1A" id="Text Box 3" o:spid="_x0000_s1027" type="#_x0000_t202" style="position:absolute;margin-left:388.8pt;margin-top:4.7pt;width:105pt;height:85.8pt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" fillcolor="white [3201]" stroked="f" strokeweight=".5pt">
                <v:textbox>
                  <w:txbxContent>
                    <w:p w14:paraId="570DF16D" w14:textId="636838F5" w:rsidR="00EA4707" w:rsidRDefault="00EA4707">
                      <w:r>
                        <w:rPr>
                          <w:noProof/>
                        </w:rPr>
                        <w:drawing>
                          <wp:inline distT="0" distB="0" distL="0" distR="0" wp14:anchorId="305DE805" wp14:editId="69FF2D85">
                            <wp:extent cx="1078792" cy="967740"/>
                            <wp:effectExtent l="0" t="0" r="7620" b="3810"/>
                            <wp:docPr id="1639532955" name="Picture 1" descr="A logo with people holding hands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39532955" name="Picture 1" descr="A logo with people holding hands&#10;&#10;AI-generated content may be incorrect.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84794" cy="97312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color w:val="003366"/>
          <w:sz w:val="28"/>
        </w:rPr>
        <w:t>3. Planning Your Service</w:t>
      </w:r>
    </w:p>
    <w:p w14:paraId="0A04AB3F" w14:textId="235F3437" w:rsidR="00EA4707" w:rsidRPr="00EA4707" w:rsidRDefault="00EA4707" w:rsidP="00EA4707">
      <w:pPr>
        <w:rPr>
          <w:bCs/>
          <w:sz w:val="24"/>
          <w:szCs w:val="24"/>
        </w:rPr>
      </w:pPr>
      <w:r w:rsidRPr="00EA4707">
        <w:rPr>
          <w:sz w:val="24"/>
          <w:szCs w:val="24"/>
        </w:rPr>
        <w:t xml:space="preserve">• </w:t>
      </w:r>
      <w:r w:rsidRPr="00EA4707">
        <w:rPr>
          <w:bCs/>
          <w:sz w:val="24"/>
          <w:szCs w:val="24"/>
        </w:rPr>
        <w:t xml:space="preserve">Day of Prayer services and events have four parts: </w:t>
      </w:r>
    </w:p>
    <w:p w14:paraId="28AACE51" w14:textId="77777777" w:rsidR="00EA4707" w:rsidRPr="00EA4707" w:rsidRDefault="00EA4707" w:rsidP="00EA4707">
      <w:pPr>
        <w:pStyle w:val="ListParagraph"/>
        <w:numPr>
          <w:ilvl w:val="0"/>
          <w:numId w:val="12"/>
        </w:numPr>
        <w:spacing w:after="0" w:line="240" w:lineRule="auto"/>
        <w:rPr>
          <w:bCs/>
          <w:sz w:val="24"/>
          <w:szCs w:val="24"/>
        </w:rPr>
      </w:pPr>
      <w:r w:rsidRPr="00EA4707">
        <w:rPr>
          <w:bCs/>
          <w:sz w:val="24"/>
          <w:szCs w:val="24"/>
        </w:rPr>
        <w:t xml:space="preserve">prayer for the women of </w:t>
      </w:r>
      <w:proofErr w:type="gramStart"/>
      <w:r w:rsidRPr="00EA4707">
        <w:rPr>
          <w:bCs/>
          <w:sz w:val="24"/>
          <w:szCs w:val="24"/>
        </w:rPr>
        <w:t>Nigeria;</w:t>
      </w:r>
      <w:proofErr w:type="gramEnd"/>
      <w:r w:rsidRPr="00EA4707">
        <w:rPr>
          <w:bCs/>
          <w:sz w:val="24"/>
          <w:szCs w:val="24"/>
        </w:rPr>
        <w:t xml:space="preserve"> </w:t>
      </w:r>
    </w:p>
    <w:p w14:paraId="136EE17E" w14:textId="4169F638" w:rsidR="00EA4707" w:rsidRPr="00EA4707" w:rsidRDefault="00EA4707" w:rsidP="00EA4707">
      <w:pPr>
        <w:pStyle w:val="ListParagraph"/>
        <w:numPr>
          <w:ilvl w:val="0"/>
          <w:numId w:val="12"/>
        </w:numPr>
        <w:spacing w:after="0" w:line="240" w:lineRule="auto"/>
        <w:rPr>
          <w:bCs/>
          <w:sz w:val="24"/>
          <w:szCs w:val="24"/>
        </w:rPr>
      </w:pPr>
      <w:r w:rsidRPr="00EA4707">
        <w:rPr>
          <w:bCs/>
          <w:sz w:val="24"/>
          <w:szCs w:val="24"/>
        </w:rPr>
        <w:t xml:space="preserve">invitations for others to join your service or </w:t>
      </w:r>
      <w:proofErr w:type="gramStart"/>
      <w:r w:rsidRPr="00EA4707">
        <w:rPr>
          <w:bCs/>
          <w:sz w:val="24"/>
          <w:szCs w:val="24"/>
        </w:rPr>
        <w:t>event;</w:t>
      </w:r>
      <w:proofErr w:type="gramEnd"/>
      <w:r w:rsidRPr="00EA4707">
        <w:rPr>
          <w:bCs/>
          <w:sz w:val="24"/>
          <w:szCs w:val="24"/>
        </w:rPr>
        <w:t xml:space="preserve"> </w:t>
      </w:r>
    </w:p>
    <w:p w14:paraId="23324EEA" w14:textId="77777777" w:rsidR="00EA4707" w:rsidRPr="00EA4707" w:rsidRDefault="00EA4707" w:rsidP="00EA4707">
      <w:pPr>
        <w:pStyle w:val="ListParagraph"/>
        <w:numPr>
          <w:ilvl w:val="0"/>
          <w:numId w:val="12"/>
        </w:numPr>
        <w:spacing w:after="0" w:line="240" w:lineRule="auto"/>
        <w:rPr>
          <w:bCs/>
          <w:sz w:val="24"/>
          <w:szCs w:val="24"/>
        </w:rPr>
      </w:pPr>
      <w:r w:rsidRPr="00EA4707">
        <w:rPr>
          <w:bCs/>
          <w:sz w:val="24"/>
          <w:szCs w:val="24"/>
        </w:rPr>
        <w:t xml:space="preserve">an opportunity to donate; and </w:t>
      </w:r>
    </w:p>
    <w:p w14:paraId="6ADBB6A5" w14:textId="746E5AA1" w:rsidR="00EA4707" w:rsidRPr="00EA4707" w:rsidRDefault="00EA4707" w:rsidP="00EA4707">
      <w:pPr>
        <w:pStyle w:val="ListParagraph"/>
        <w:numPr>
          <w:ilvl w:val="0"/>
          <w:numId w:val="12"/>
        </w:numPr>
        <w:spacing w:after="0" w:line="240" w:lineRule="auto"/>
        <w:rPr>
          <w:bCs/>
          <w:sz w:val="24"/>
          <w:szCs w:val="24"/>
        </w:rPr>
      </w:pPr>
      <w:r w:rsidRPr="00EA4707">
        <w:rPr>
          <w:bCs/>
          <w:sz w:val="24"/>
          <w:szCs w:val="24"/>
        </w:rPr>
        <w:t>use of the WDP service provided by the Women’s Inter-Church Council of Canada.</w:t>
      </w:r>
    </w:p>
    <w:p w14:paraId="0E6F8D24" w14:textId="77777777" w:rsidR="00EA4707" w:rsidRPr="00EA4707" w:rsidRDefault="00EA4707" w:rsidP="00EA4707">
      <w:pPr>
        <w:spacing w:after="0" w:line="240" w:lineRule="auto"/>
        <w:rPr>
          <w:bCs/>
          <w:sz w:val="24"/>
          <w:szCs w:val="24"/>
        </w:rPr>
      </w:pPr>
    </w:p>
    <w:p w14:paraId="6D307A54" w14:textId="12EDADD7" w:rsidR="00627E8F" w:rsidRDefault="00000000">
      <w:r w:rsidRPr="00EA4707">
        <w:rPr>
          <w:sz w:val="24"/>
          <w:szCs w:val="24"/>
        </w:rPr>
        <w:t>• Traditional date: First Friday in March (</w:t>
      </w:r>
      <w:r w:rsidR="00F22A9E">
        <w:rPr>
          <w:sz w:val="24"/>
          <w:szCs w:val="24"/>
        </w:rPr>
        <w:t>another</w:t>
      </w:r>
      <w:r w:rsidR="001A345D">
        <w:rPr>
          <w:sz w:val="24"/>
          <w:szCs w:val="24"/>
        </w:rPr>
        <w:t xml:space="preserve"> date may be chosen that better suits the community; choose a backup “rain/snow” date in case of weather cancellation</w:t>
      </w:r>
      <w:r w:rsidRPr="00EA4707">
        <w:rPr>
          <w:sz w:val="24"/>
          <w:szCs w:val="24"/>
        </w:rPr>
        <w:t>).</w:t>
      </w:r>
      <w:r w:rsidRPr="00EA4707">
        <w:rPr>
          <w:sz w:val="24"/>
          <w:szCs w:val="24"/>
        </w:rPr>
        <w:br/>
        <w:t>• Add your service to the National Service Map: https://wdpcanada.ca/service-locations/</w:t>
      </w:r>
      <w:r w:rsidRPr="00EA4707">
        <w:rPr>
          <w:sz w:val="24"/>
          <w:szCs w:val="24"/>
        </w:rPr>
        <w:br/>
        <w:t>• Decide if you’ll show the 55-minute worship video (available Jan 15 online or on USB for $25).</w:t>
      </w:r>
      <w:r w:rsidRPr="00EA4707">
        <w:rPr>
          <w:sz w:val="24"/>
          <w:szCs w:val="24"/>
        </w:rPr>
        <w:br/>
      </w:r>
      <w:r>
        <w:t xml:space="preserve">• </w:t>
      </w:r>
      <w:r w:rsidRPr="00F22A9E">
        <w:rPr>
          <w:sz w:val="24"/>
          <w:szCs w:val="24"/>
        </w:rPr>
        <w:t>Decorate with Nigerian symbols: yellow trumpet flowers, yams, rice, oil, candle, geometric fabrics, flag.</w:t>
      </w:r>
    </w:p>
    <w:p w14:paraId="46A13FCC" w14:textId="5D7693E7" w:rsidR="00EA4707" w:rsidRDefault="00EA4707"/>
    <w:p w14:paraId="1D4E2FC4" w14:textId="2D5996A2" w:rsidR="00EA4707" w:rsidRDefault="00EA4707"/>
    <w:p w14:paraId="77D1CFEA" w14:textId="3F505344" w:rsidR="00627E8F" w:rsidRDefault="00000000">
      <w:r>
        <w:rPr>
          <w:b/>
          <w:color w:val="003366"/>
          <w:sz w:val="28"/>
        </w:rPr>
        <w:t>4. Music Options</w:t>
      </w:r>
    </w:p>
    <w:p w14:paraId="47223753" w14:textId="2FB1E9D1" w:rsidR="00627E8F" w:rsidRPr="00EA4707" w:rsidRDefault="00000000">
      <w:pPr>
        <w:rPr>
          <w:sz w:val="24"/>
          <w:szCs w:val="24"/>
        </w:rPr>
      </w:pPr>
      <w:r w:rsidRPr="00EA4707">
        <w:rPr>
          <w:sz w:val="24"/>
          <w:szCs w:val="24"/>
        </w:rPr>
        <w:t>Choose familiar hymns such as “Abide with Me,” “Softly and Tenderly,” or “Jesus Is Calling,” or use the Nigerian music selections under Music at https://wdpcanada.ca/service-coordinators/.</w:t>
      </w:r>
    </w:p>
    <w:p w14:paraId="06B1339D" w14:textId="27F4206D" w:rsidR="00627E8F" w:rsidRPr="00EA4707" w:rsidRDefault="00000000">
      <w:pPr>
        <w:rPr>
          <w:sz w:val="24"/>
          <w:szCs w:val="24"/>
        </w:rPr>
      </w:pPr>
      <w:r>
        <w:rPr>
          <w:b/>
          <w:color w:val="003366"/>
          <w:sz w:val="28"/>
        </w:rPr>
        <w:t>5. Promotion Ideas</w:t>
      </w:r>
    </w:p>
    <w:p w14:paraId="5715B3F3" w14:textId="29E08527" w:rsidR="00627E8F" w:rsidRPr="00EA4707" w:rsidRDefault="00000000">
      <w:pPr>
        <w:rPr>
          <w:sz w:val="24"/>
          <w:szCs w:val="24"/>
        </w:rPr>
      </w:pPr>
      <w:r w:rsidRPr="00EA4707">
        <w:rPr>
          <w:sz w:val="24"/>
          <w:szCs w:val="24"/>
        </w:rPr>
        <w:t>Spread the word through:</w:t>
      </w:r>
      <w:r w:rsidRPr="00EA4707">
        <w:rPr>
          <w:sz w:val="24"/>
          <w:szCs w:val="24"/>
        </w:rPr>
        <w:br/>
        <w:t>• Church bulletins and community papers</w:t>
      </w:r>
      <w:r w:rsidRPr="00EA4707">
        <w:rPr>
          <w:sz w:val="24"/>
          <w:szCs w:val="24"/>
        </w:rPr>
        <w:br/>
        <w:t>• Facebook or church websites</w:t>
      </w:r>
      <w:r w:rsidRPr="00EA4707">
        <w:rPr>
          <w:sz w:val="24"/>
          <w:szCs w:val="24"/>
        </w:rPr>
        <w:br/>
        <w:t>• Posters and word of mouth</w:t>
      </w:r>
      <w:r w:rsidRPr="00EA4707">
        <w:rPr>
          <w:sz w:val="24"/>
          <w:szCs w:val="24"/>
        </w:rPr>
        <w:br/>
      </w:r>
      <w:r w:rsidRPr="00EA4707">
        <w:rPr>
          <w:sz w:val="24"/>
          <w:szCs w:val="24"/>
        </w:rPr>
        <w:br/>
        <w:t xml:space="preserve">💡 Tip: Feature local women or youth </w:t>
      </w:r>
      <w:r w:rsidR="00EA4707" w:rsidRPr="00EA4707">
        <w:rPr>
          <w:sz w:val="24"/>
          <w:szCs w:val="24"/>
        </w:rPr>
        <w:t xml:space="preserve">as readers or musicians </w:t>
      </w:r>
      <w:r w:rsidRPr="00EA4707">
        <w:rPr>
          <w:sz w:val="24"/>
          <w:szCs w:val="24"/>
        </w:rPr>
        <w:t>to boost attendance.</w:t>
      </w:r>
    </w:p>
    <w:p w14:paraId="76A547AB" w14:textId="77777777" w:rsidR="00627E8F" w:rsidRDefault="00000000">
      <w:r>
        <w:rPr>
          <w:b/>
          <w:color w:val="003366"/>
          <w:sz w:val="28"/>
        </w:rPr>
        <w:t>6. Offering &amp; Donations</w:t>
      </w:r>
    </w:p>
    <w:p w14:paraId="15F3D368" w14:textId="1DDABD89" w:rsidR="00457B0C" w:rsidRPr="00EA4707" w:rsidRDefault="00000000" w:rsidP="00EA4707">
      <w:pPr>
        <w:spacing w:after="0"/>
        <w:rPr>
          <w:sz w:val="24"/>
          <w:szCs w:val="24"/>
        </w:rPr>
      </w:pPr>
      <w:r w:rsidRPr="00EA4707">
        <w:rPr>
          <w:sz w:val="24"/>
          <w:szCs w:val="24"/>
        </w:rPr>
        <w:t xml:space="preserve">By using </w:t>
      </w:r>
      <w:r w:rsidR="00EA4707" w:rsidRPr="00EA4707">
        <w:rPr>
          <w:sz w:val="24"/>
          <w:szCs w:val="24"/>
        </w:rPr>
        <w:t xml:space="preserve">the WDP </w:t>
      </w:r>
      <w:r w:rsidRPr="00EA4707">
        <w:rPr>
          <w:sz w:val="24"/>
          <w:szCs w:val="24"/>
        </w:rPr>
        <w:t>2026 materials, you agree to forward offerings to WICC:</w:t>
      </w:r>
      <w:r w:rsidRPr="00EA4707">
        <w:rPr>
          <w:sz w:val="24"/>
          <w:szCs w:val="24"/>
        </w:rPr>
        <w:br/>
        <w:t xml:space="preserve">Women’s Inter-Church Council of Canada, </w:t>
      </w:r>
    </w:p>
    <w:p w14:paraId="51A0E71C" w14:textId="77777777" w:rsidR="00EA4707" w:rsidRPr="00EA4707" w:rsidRDefault="00000000" w:rsidP="00EA4707">
      <w:pPr>
        <w:spacing w:after="0"/>
        <w:rPr>
          <w:sz w:val="24"/>
          <w:szCs w:val="24"/>
        </w:rPr>
      </w:pPr>
      <w:r w:rsidRPr="00EA4707">
        <w:rPr>
          <w:sz w:val="24"/>
          <w:szCs w:val="24"/>
        </w:rPr>
        <w:t>47 Queen’s Park Crescent East, Toronto, ON M5S 2C3.</w:t>
      </w:r>
    </w:p>
    <w:p w14:paraId="41EF5146" w14:textId="4760E70A" w:rsidR="00EA4707" w:rsidRPr="00EA4707" w:rsidRDefault="00000000" w:rsidP="00EA4707">
      <w:pPr>
        <w:spacing w:after="0"/>
        <w:rPr>
          <w:sz w:val="24"/>
          <w:szCs w:val="24"/>
        </w:rPr>
      </w:pPr>
      <w:r>
        <w:br/>
      </w:r>
      <w:r w:rsidR="001A345D">
        <w:rPr>
          <w:sz w:val="24"/>
          <w:szCs w:val="24"/>
        </w:rPr>
        <w:t xml:space="preserve">Order </w:t>
      </w:r>
      <w:r w:rsidRPr="00EA4707">
        <w:rPr>
          <w:sz w:val="24"/>
          <w:szCs w:val="24"/>
        </w:rPr>
        <w:t>offering envelopes</w:t>
      </w:r>
      <w:r w:rsidR="001A345D">
        <w:rPr>
          <w:sz w:val="24"/>
          <w:szCs w:val="24"/>
        </w:rPr>
        <w:t xml:space="preserve"> through the WICC online store: </w:t>
      </w:r>
      <w:r w:rsidR="001A345D" w:rsidRPr="001A345D">
        <w:rPr>
          <w:sz w:val="24"/>
          <w:szCs w:val="24"/>
        </w:rPr>
        <w:t>https://wdpcanada.ca/wicc-store/</w:t>
      </w:r>
      <w:r w:rsidRPr="00EA4707">
        <w:rPr>
          <w:sz w:val="24"/>
          <w:szCs w:val="24"/>
        </w:rPr>
        <w:br/>
      </w:r>
      <w:r w:rsidRPr="00EA4707">
        <w:rPr>
          <w:sz w:val="24"/>
          <w:szCs w:val="24"/>
        </w:rPr>
        <w:br/>
        <w:t xml:space="preserve">• Complete the Offering </w:t>
      </w:r>
      <w:r w:rsidR="001A345D">
        <w:rPr>
          <w:sz w:val="24"/>
          <w:szCs w:val="24"/>
        </w:rPr>
        <w:t xml:space="preserve">Remittance </w:t>
      </w:r>
      <w:r w:rsidRPr="00EA4707">
        <w:rPr>
          <w:sz w:val="24"/>
          <w:szCs w:val="24"/>
        </w:rPr>
        <w:t>Form and list donors giving $20+.</w:t>
      </w:r>
    </w:p>
    <w:p w14:paraId="3DBB5585" w14:textId="74BBACA1" w:rsidR="00627E8F" w:rsidRDefault="00EA4707" w:rsidP="00EA4707">
      <w:pPr>
        <w:spacing w:after="0"/>
        <w:rPr>
          <w:sz w:val="24"/>
          <w:szCs w:val="24"/>
        </w:rPr>
      </w:pPr>
      <w:r w:rsidRPr="00EA4707">
        <w:rPr>
          <w:sz w:val="24"/>
          <w:szCs w:val="24"/>
        </w:rPr>
        <w:t xml:space="preserve">• </w:t>
      </w:r>
      <w:r w:rsidRPr="00EA4707">
        <w:rPr>
          <w:rFonts w:cstheme="minorHAnsi"/>
          <w:sz w:val="24"/>
          <w:szCs w:val="24"/>
        </w:rPr>
        <w:t>Mail this form and the cheques (individual offering cheques, and a cheque, bank draft or money order for any cash offerings to the WICC office</w:t>
      </w:r>
      <w:r w:rsidRPr="00EA4707">
        <w:rPr>
          <w:sz w:val="24"/>
          <w:szCs w:val="24"/>
        </w:rPr>
        <w:br/>
        <w:t>• Keep envelopes</w:t>
      </w:r>
      <w:r w:rsidR="001A345D">
        <w:rPr>
          <w:sz w:val="24"/>
          <w:szCs w:val="24"/>
        </w:rPr>
        <w:t xml:space="preserve"> filled out for WDP 2026</w:t>
      </w:r>
      <w:r w:rsidRPr="00EA4707">
        <w:rPr>
          <w:sz w:val="24"/>
          <w:szCs w:val="24"/>
        </w:rPr>
        <w:t xml:space="preserve"> until February 2027 or mail them with your cheques.</w:t>
      </w:r>
      <w:r w:rsidRPr="00EA4707">
        <w:rPr>
          <w:sz w:val="24"/>
          <w:szCs w:val="24"/>
        </w:rPr>
        <w:br/>
        <w:t xml:space="preserve">• Make a copy of your completed </w:t>
      </w:r>
      <w:r w:rsidR="001A345D">
        <w:rPr>
          <w:sz w:val="24"/>
          <w:szCs w:val="24"/>
        </w:rPr>
        <w:t>Offering Remittance Form</w:t>
      </w:r>
      <w:r w:rsidRPr="00EA4707">
        <w:rPr>
          <w:sz w:val="24"/>
          <w:szCs w:val="24"/>
        </w:rPr>
        <w:t xml:space="preserve"> for your records.</w:t>
      </w:r>
    </w:p>
    <w:p w14:paraId="5381E49D" w14:textId="77777777" w:rsidR="00457B0C" w:rsidRPr="00EA4707" w:rsidRDefault="00457B0C" w:rsidP="00EA4707">
      <w:pPr>
        <w:spacing w:after="0"/>
        <w:rPr>
          <w:sz w:val="24"/>
          <w:szCs w:val="24"/>
        </w:rPr>
      </w:pPr>
    </w:p>
    <w:p w14:paraId="355C8371" w14:textId="77777777" w:rsidR="00EA4707" w:rsidRDefault="00EA4707" w:rsidP="00EA4707">
      <w:pPr>
        <w:spacing w:after="0"/>
      </w:pPr>
    </w:p>
    <w:p w14:paraId="70B2FE82" w14:textId="6BA5F16E" w:rsidR="00457B0C" w:rsidRDefault="00000000">
      <w:r>
        <w:rPr>
          <w:b/>
          <w:color w:val="003366"/>
          <w:sz w:val="28"/>
        </w:rPr>
        <w:t>7. After the Service</w:t>
      </w:r>
    </w:p>
    <w:p w14:paraId="041AB9DD" w14:textId="000A1B5E" w:rsidR="00627E8F" w:rsidRPr="00EA4707" w:rsidRDefault="00000000">
      <w:pPr>
        <w:rPr>
          <w:sz w:val="24"/>
          <w:szCs w:val="24"/>
        </w:rPr>
      </w:pPr>
      <w:r w:rsidRPr="00EA4707">
        <w:rPr>
          <w:sz w:val="24"/>
          <w:szCs w:val="24"/>
        </w:rPr>
        <w:t xml:space="preserve">Notify WICC who will host the 2027 World Day of Prayer in your community. Provide </w:t>
      </w:r>
      <w:r w:rsidR="00EA4707">
        <w:rPr>
          <w:sz w:val="24"/>
          <w:szCs w:val="24"/>
        </w:rPr>
        <w:t>as much as you know</w:t>
      </w:r>
      <w:r w:rsidR="001A345D">
        <w:rPr>
          <w:sz w:val="24"/>
          <w:szCs w:val="24"/>
        </w:rPr>
        <w:t>, on the Offering Remittance Form and/or your WDP 2026 evaluation,</w:t>
      </w:r>
      <w:r w:rsidR="00EA4707">
        <w:rPr>
          <w:sz w:val="24"/>
          <w:szCs w:val="24"/>
        </w:rPr>
        <w:t xml:space="preserve"> about the 2027 </w:t>
      </w:r>
      <w:r w:rsidRPr="00EA4707">
        <w:rPr>
          <w:sz w:val="24"/>
          <w:szCs w:val="24"/>
        </w:rPr>
        <w:t>coordinator’s name, church, city, postal code, and email or mailing address.</w:t>
      </w:r>
    </w:p>
    <w:p w14:paraId="10590138" w14:textId="69CCF57C" w:rsidR="00627E8F" w:rsidRDefault="00000000">
      <w:r>
        <w:rPr>
          <w:b/>
          <w:color w:val="003366"/>
          <w:sz w:val="28"/>
        </w:rPr>
        <w:t xml:space="preserve">8. </w:t>
      </w:r>
      <w:r w:rsidR="00C942AD">
        <w:rPr>
          <w:b/>
          <w:color w:val="003366"/>
          <w:sz w:val="28"/>
        </w:rPr>
        <w:t>Recipe</w:t>
      </w:r>
      <w:r>
        <w:rPr>
          <w:b/>
          <w:color w:val="003366"/>
          <w:sz w:val="28"/>
        </w:rPr>
        <w:t>: Nigerian Butter Biscuits</w:t>
      </w:r>
    </w:p>
    <w:p w14:paraId="41908215" w14:textId="77777777" w:rsidR="00627E8F" w:rsidRPr="00EA4707" w:rsidRDefault="00000000">
      <w:pPr>
        <w:rPr>
          <w:sz w:val="24"/>
          <w:szCs w:val="24"/>
        </w:rPr>
      </w:pPr>
      <w:r w:rsidRPr="00EA4707">
        <w:rPr>
          <w:sz w:val="24"/>
          <w:szCs w:val="24"/>
        </w:rPr>
        <w:t xml:space="preserve">Preheat oven to 350°F. Cream together 1 cup butter and 3/5 cup sugar. Mix in 2 eggs and 1 </w:t>
      </w:r>
      <w:proofErr w:type="gramStart"/>
      <w:r w:rsidRPr="00EA4707">
        <w:rPr>
          <w:sz w:val="24"/>
          <w:szCs w:val="24"/>
        </w:rPr>
        <w:t>tsp</w:t>
      </w:r>
      <w:proofErr w:type="gramEnd"/>
      <w:r w:rsidRPr="00EA4707">
        <w:rPr>
          <w:sz w:val="24"/>
          <w:szCs w:val="24"/>
        </w:rPr>
        <w:t xml:space="preserve"> vanilla. Combine 1 3/5 cups flour, 1 tsp baking powder, and pinch of salt. </w:t>
      </w:r>
      <w:proofErr w:type="gramStart"/>
      <w:r w:rsidRPr="00EA4707">
        <w:rPr>
          <w:sz w:val="24"/>
          <w:szCs w:val="24"/>
        </w:rPr>
        <w:t>Add to</w:t>
      </w:r>
      <w:proofErr w:type="gramEnd"/>
      <w:r w:rsidRPr="00EA4707">
        <w:rPr>
          <w:sz w:val="24"/>
          <w:szCs w:val="24"/>
        </w:rPr>
        <w:t xml:space="preserve"> butter mixture. Wrap dough, chill 20 mins, slice, and bake 15 mins until </w:t>
      </w:r>
      <w:proofErr w:type="gramStart"/>
      <w:r w:rsidRPr="00EA4707">
        <w:rPr>
          <w:sz w:val="24"/>
          <w:szCs w:val="24"/>
        </w:rPr>
        <w:t>edges brown</w:t>
      </w:r>
      <w:proofErr w:type="gramEnd"/>
      <w:r w:rsidRPr="00EA4707">
        <w:rPr>
          <w:sz w:val="24"/>
          <w:szCs w:val="24"/>
        </w:rPr>
        <w:t>. Cool before serving. Optional: add coconut or lemon for flavour.</w:t>
      </w:r>
    </w:p>
    <w:sectPr w:rsidR="00627E8F" w:rsidRPr="00EA4707" w:rsidSect="00EA4707">
      <w:pgSz w:w="12240" w:h="15840"/>
      <w:pgMar w:top="1008" w:right="1296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1EB702E"/>
    <w:multiLevelType w:val="hybridMultilevel"/>
    <w:tmpl w:val="CEBA3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4F4527"/>
    <w:multiLevelType w:val="hybridMultilevel"/>
    <w:tmpl w:val="4316F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383406"/>
    <w:multiLevelType w:val="hybridMultilevel"/>
    <w:tmpl w:val="FE42EE0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30974356">
    <w:abstractNumId w:val="8"/>
  </w:num>
  <w:num w:numId="2" w16cid:durableId="273291296">
    <w:abstractNumId w:val="6"/>
  </w:num>
  <w:num w:numId="3" w16cid:durableId="1049646696">
    <w:abstractNumId w:val="5"/>
  </w:num>
  <w:num w:numId="4" w16cid:durableId="92092887">
    <w:abstractNumId w:val="4"/>
  </w:num>
  <w:num w:numId="5" w16cid:durableId="928272442">
    <w:abstractNumId w:val="7"/>
  </w:num>
  <w:num w:numId="6" w16cid:durableId="1854881021">
    <w:abstractNumId w:val="3"/>
  </w:num>
  <w:num w:numId="7" w16cid:durableId="988444143">
    <w:abstractNumId w:val="2"/>
  </w:num>
  <w:num w:numId="8" w16cid:durableId="1785733292">
    <w:abstractNumId w:val="1"/>
  </w:num>
  <w:num w:numId="9" w16cid:durableId="1707177161">
    <w:abstractNumId w:val="0"/>
  </w:num>
  <w:num w:numId="10" w16cid:durableId="313223719">
    <w:abstractNumId w:val="9"/>
  </w:num>
  <w:num w:numId="11" w16cid:durableId="1670063708">
    <w:abstractNumId w:val="10"/>
  </w:num>
  <w:num w:numId="12" w16cid:durableId="142445176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A345D"/>
    <w:rsid w:val="002225F4"/>
    <w:rsid w:val="0029639D"/>
    <w:rsid w:val="00326F90"/>
    <w:rsid w:val="00457B0C"/>
    <w:rsid w:val="00627E8F"/>
    <w:rsid w:val="008A6A01"/>
    <w:rsid w:val="00AA1D8D"/>
    <w:rsid w:val="00B47730"/>
    <w:rsid w:val="00C942AD"/>
    <w:rsid w:val="00CB0664"/>
    <w:rsid w:val="00D60D35"/>
    <w:rsid w:val="00EA4707"/>
    <w:rsid w:val="00F22A9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B91489"/>
  <w14:defaultImageDpi w14:val="300"/>
  <w15:docId w15:val="{43DB283F-D86B-4C08-AD36-31F07B5F3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tyles" Target="styles.xml"/><Relationship Id="rId7" Type="http://schemas.openxmlformats.org/officeDocument/2006/relationships/image" Target="media/image10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0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Catherine MacKeil</cp:lastModifiedBy>
  <cp:revision>2</cp:revision>
  <dcterms:created xsi:type="dcterms:W3CDTF">2025-10-21T09:45:00Z</dcterms:created>
  <dcterms:modified xsi:type="dcterms:W3CDTF">2025-10-21T09:45:00Z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f207d7a4-2e80-4e35-b512-216d5178a7fb</vt:lpwstr>
  </property>
</Properties>
</file>